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E86" w:rsidRPr="00E7767C" w:rsidRDefault="00E7767C" w:rsidP="00E7767C">
      <w:pPr>
        <w:jc w:val="center"/>
        <w:rPr>
          <w:sz w:val="32"/>
          <w:szCs w:val="32"/>
        </w:rPr>
      </w:pPr>
      <w:r w:rsidRPr="00E7767C">
        <w:rPr>
          <w:sz w:val="32"/>
          <w:szCs w:val="32"/>
        </w:rPr>
        <w:t>Litter Picking Equipment</w:t>
      </w:r>
    </w:p>
    <w:p w:rsidR="00E7767C" w:rsidRDefault="00E7767C"/>
    <w:p w:rsidR="00E7767C" w:rsidRDefault="00E7767C" w:rsidP="00E7767C">
      <w:r>
        <w:t>Most councils will loan out equipment and some may even be happy for you to keep it but if you want to buy your own I have found litter pickers/grabbers in Poundland (£3), Amazon (around £7-13) and Helping Hands Environmental (£16). You get what you pay for!</w:t>
      </w:r>
    </w:p>
    <w:p w:rsidR="00E7767C" w:rsidRDefault="00E7767C">
      <w:r>
        <w:t>I have found using a hoop to keep open the bag is very useful, again these can be found on Amazon.</w:t>
      </w:r>
    </w:p>
    <w:p w:rsidR="00A0293D" w:rsidRDefault="00B02971">
      <w:r>
        <w:t>Bags – again you can approach your local council (see council contacts page) and they can supply bags, you can also pre-arrange for them to collect them or contact the council when you are finished.</w:t>
      </w:r>
      <w:r w:rsidR="00F6447A">
        <w:t xml:space="preserve"> Some councils use the LoveCleanStreets app</w:t>
      </w:r>
      <w:r w:rsidR="00A0293D">
        <w:t xml:space="preserve">, some prefer you to leave bags by bins (Kettering) and we are currently trialling a Google Form to report where bags have been left in Northampton Borough (NN1 to NN5), the link is </w:t>
      </w:r>
      <w:hyperlink r:id="rId4" w:history="1">
        <w:r w:rsidR="00A0293D" w:rsidRPr="00265C62">
          <w:rPr>
            <w:rStyle w:val="Hyperlink"/>
          </w:rPr>
          <w:t>http://bit.ly/Bagcollection</w:t>
        </w:r>
      </w:hyperlink>
      <w:r w:rsidR="00A0293D">
        <w:t>.</w:t>
      </w:r>
    </w:p>
    <w:p w:rsidR="00F6447A" w:rsidRDefault="00F6447A">
      <w:bookmarkStart w:id="0" w:name="_GoBack"/>
      <w:bookmarkEnd w:id="0"/>
      <w:r>
        <w:t>I am in the process of contact the local councils to see if we can get a standard procedure for the above and also conscious that the unitary councils come into force in April so we may have better luck with this when we are only dealing with 2 councils rather than several! Our wombles have found Kettering and Corby Councils very proactive with supplying equipment and bag collection and our hope is that we can work together with the other councils to achieve the same.</w:t>
      </w:r>
    </w:p>
    <w:p w:rsidR="000F02E3" w:rsidRDefault="000F02E3">
      <w:r>
        <w:t xml:space="preserve">Please familiarise yourself with the risk assessment document, wear gloves and sturdy footwear, be aware of hazards </w:t>
      </w:r>
      <w:r w:rsidR="00C03590">
        <w:t>particularly</w:t>
      </w:r>
      <w:r>
        <w:t xml:space="preserve"> around roads and water, wear a hi-vis jacket.</w:t>
      </w:r>
    </w:p>
    <w:p w:rsidR="006E2685" w:rsidRDefault="006E2685">
      <w:r>
        <w:t xml:space="preserve">We encourage our wombles to record the number of bags they have collected on our littler log, it’s quick and simple to use, link is </w:t>
      </w:r>
      <w:hyperlink r:id="rId5" w:history="1">
        <w:r w:rsidRPr="00C92B2A">
          <w:rPr>
            <w:rStyle w:val="Hyperlink"/>
          </w:rPr>
          <w:t>http://bit.ly/NorthantsLitterWombles</w:t>
        </w:r>
      </w:hyperlink>
    </w:p>
    <w:p w:rsidR="006E2685" w:rsidRDefault="006E2685"/>
    <w:p w:rsidR="00C03590" w:rsidRDefault="00C03590">
      <w:r>
        <w:t>Welcome to the group and happy wombling!</w:t>
      </w:r>
    </w:p>
    <w:sectPr w:rsidR="00C035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7C"/>
    <w:rsid w:val="000F02E3"/>
    <w:rsid w:val="006E2685"/>
    <w:rsid w:val="00A0293D"/>
    <w:rsid w:val="00B02971"/>
    <w:rsid w:val="00C03590"/>
    <w:rsid w:val="00E30E86"/>
    <w:rsid w:val="00E7767C"/>
    <w:rsid w:val="00F64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6D6B1"/>
  <w15:chartTrackingRefBased/>
  <w15:docId w15:val="{5B4262BC-B2F5-4B03-9540-9748A1DD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85"/>
    <w:rPr>
      <w:color w:val="0563C1" w:themeColor="hyperlink"/>
      <w:u w:val="single"/>
    </w:rPr>
  </w:style>
  <w:style w:type="character" w:styleId="UnresolvedMention">
    <w:name w:val="Unresolved Mention"/>
    <w:basedOn w:val="DefaultParagraphFont"/>
    <w:uiPriority w:val="99"/>
    <w:semiHidden/>
    <w:unhideWhenUsed/>
    <w:rsid w:val="006E2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t.ly/NorthantsLitterWombles" TargetMode="External"/><Relationship Id="rId4" Type="http://schemas.openxmlformats.org/officeDocument/2006/relationships/hyperlink" Target="http://bit.ly/Bag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NElliott</dc:creator>
  <cp:keywords/>
  <dc:description/>
  <cp:lastModifiedBy>NElliott</cp:lastModifiedBy>
  <cp:revision>2</cp:revision>
  <dcterms:created xsi:type="dcterms:W3CDTF">2021-03-01T19:13:00Z</dcterms:created>
  <dcterms:modified xsi:type="dcterms:W3CDTF">2021-03-01T19:13:00Z</dcterms:modified>
</cp:coreProperties>
</file>